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 4</w:t>
      </w:r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 Топология типа "Звезда" </w:t>
      </w:r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режима   повторителя.</w:t>
      </w:r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режима   клиента</w:t>
      </w:r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</w:t>
      </w:r>
      <w:r>
        <w:rPr>
          <w:rFonts w:ascii="Times New Roman" w:hAnsi="Times New Roman" w:cs="Times New Roman"/>
          <w:sz w:val="28"/>
          <w:szCs w:val="28"/>
        </w:rPr>
        <w:t xml:space="preserve">офисной </w:t>
      </w:r>
      <w:r w:rsidRPr="00891EF6">
        <w:rPr>
          <w:rFonts w:ascii="Times New Roman" w:hAnsi="Times New Roman" w:cs="Times New Roman"/>
          <w:sz w:val="28"/>
          <w:szCs w:val="28"/>
        </w:rPr>
        <w:t xml:space="preserve"> сет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Сеть </w:t>
      </w:r>
      <w:r>
        <w:rPr>
          <w:rFonts w:ascii="Times New Roman" w:hAnsi="Times New Roman" w:cs="Times New Roman"/>
          <w:sz w:val="28"/>
          <w:szCs w:val="28"/>
        </w:rPr>
        <w:t xml:space="preserve">связи </w:t>
      </w:r>
      <w:r w:rsidRPr="00891EF6">
        <w:rPr>
          <w:rFonts w:ascii="Times New Roman" w:hAnsi="Times New Roman" w:cs="Times New Roman"/>
          <w:sz w:val="28"/>
          <w:szCs w:val="28"/>
        </w:rPr>
        <w:t>между несколькими офисами</w:t>
      </w:r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Цели и задачи </w:t>
      </w:r>
      <w:r>
        <w:rPr>
          <w:rFonts w:ascii="Times New Roman" w:hAnsi="Times New Roman" w:cs="Times New Roman"/>
          <w:sz w:val="28"/>
          <w:szCs w:val="28"/>
        </w:rPr>
        <w:t xml:space="preserve">технологии стандарта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WiMAX</w:t>
      </w:r>
      <w:proofErr w:type="spellEnd"/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</w:t>
      </w:r>
      <w:r w:rsidRPr="00891EF6">
        <w:rPr>
          <w:rFonts w:ascii="Times New Roman" w:hAnsi="Times New Roman" w:cs="Times New Roman"/>
          <w:sz w:val="28"/>
          <w:szCs w:val="28"/>
        </w:rPr>
        <w:t xml:space="preserve">ринципы работы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WiMAX</w:t>
      </w:r>
      <w:proofErr w:type="spellEnd"/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Перечислить р</w:t>
      </w:r>
      <w:r w:rsidRPr="00891EF6">
        <w:rPr>
          <w:rFonts w:ascii="Times New Roman" w:hAnsi="Times New Roman" w:cs="Times New Roman"/>
          <w:sz w:val="28"/>
          <w:szCs w:val="28"/>
        </w:rPr>
        <w:t xml:space="preserve">ежимы работы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WiMAX</w:t>
      </w:r>
      <w:proofErr w:type="spellEnd"/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Fixed</w:t>
      </w:r>
      <w:proofErr w:type="spellEnd"/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WiMAX</w:t>
      </w:r>
      <w:proofErr w:type="spellEnd"/>
    </w:p>
    <w:p w:rsidR="0028348A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28348A" w:rsidRPr="00891EF6" w:rsidRDefault="0028348A" w:rsidP="0028348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Nomadic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1EF6">
        <w:rPr>
          <w:rFonts w:ascii="Times New Roman" w:hAnsi="Times New Roman" w:cs="Times New Roman"/>
          <w:sz w:val="28"/>
          <w:szCs w:val="28"/>
          <w:lang w:val="en-US"/>
        </w:rPr>
        <w:t>WiMAX</w:t>
      </w:r>
      <w:proofErr w:type="spellEnd"/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8A"/>
    <w:rsid w:val="0028348A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48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48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2022-09-08T03:33:00Z</dcterms:created>
  <dcterms:modified xsi:type="dcterms:W3CDTF">2022-09-08T03:33:00Z</dcterms:modified>
</cp:coreProperties>
</file>